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QUIZ - 7º ANO – GEOGRAFIA – 4º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Sobre a região sudeste brasileira, podemos afirmar que: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 maior em extensão territorial.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possui a maior população não urbana.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 mais populosa do país.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suas capitais nos litorais.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As cidades de São Paulo e Rio de Janeiro são consideradas cidades globais pois: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nelas ocorrem as mais importantes feiras do Brasil.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os mais importantes centros comerciais da América Latina.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influenciam todas as regiões do país.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exercem influência mundial econômica e/ou cultural.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Sobre o setor primário do Sudeste, é correto afirmar que: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predominante a policultura de pequenos proprietários rurais.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predominante a monocultura com uso de tecnologia.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soja é a sua principal produção.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pouco desenvolvido na região.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 produção de petróleo na região sudeste se concentra nas bacias: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Campos e Santos.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Vicente e Campo Grande.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Campos e Vitória.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Santos e São Vicente.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Um movimento que provoca uma migração de retorno, ou seja, a saída de pessoas do sudeste para suas regiões de origem ou até para outras regiões é: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desindustrialização.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macrocefalia rural.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criminalidade alta.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trânsito caótico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c; 2. d; 3. b; 4. a; 5. a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