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0" w:lineRule="auto"/>
        <w:rPr>
          <w:rFonts w:ascii="Arial" w:cs="Arial" w:eastAsia="Arial" w:hAnsi="Arial"/>
          <w:b w:val="1"/>
          <w:smallCaps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mallCaps w:val="1"/>
          <w:sz w:val="24"/>
          <w:szCs w:val="24"/>
          <w:rtl w:val="0"/>
        </w:rPr>
        <w:t xml:space="preserve">QUIZ PALADAR 6</w:t>
      </w:r>
      <w:r w:rsidDel="00000000" w:rsidR="00000000" w:rsidRPr="00000000">
        <w:rPr>
          <w:rFonts w:ascii="Arial" w:cs="Arial" w:eastAsia="Arial" w:hAnsi="Arial"/>
          <w:b w:val="1"/>
          <w:smallCaps w:val="1"/>
          <w:sz w:val="24"/>
          <w:szCs w:val="24"/>
          <w:vertAlign w:val="superscript"/>
          <w:rtl w:val="0"/>
        </w:rPr>
        <w:t xml:space="preserve">O </w:t>
      </w:r>
      <w:r w:rsidDel="00000000" w:rsidR="00000000" w:rsidRPr="00000000">
        <w:rPr>
          <w:rFonts w:ascii="Arial" w:cs="Arial" w:eastAsia="Arial" w:hAnsi="Arial"/>
          <w:b w:val="1"/>
          <w:smallCaps w:val="1"/>
          <w:sz w:val="24"/>
          <w:szCs w:val="24"/>
          <w:rtl w:val="0"/>
        </w:rPr>
        <w:t xml:space="preserve">ANO – CIÊNCIAS – 4</w:t>
      </w:r>
      <w:r w:rsidDel="00000000" w:rsidR="00000000" w:rsidRPr="00000000">
        <w:rPr>
          <w:rFonts w:ascii="Arial" w:cs="Arial" w:eastAsia="Arial" w:hAnsi="Arial"/>
          <w:b w:val="1"/>
          <w:smallCaps w:val="1"/>
          <w:sz w:val="24"/>
          <w:szCs w:val="24"/>
          <w:vertAlign w:val="superscript"/>
          <w:rtl w:val="0"/>
        </w:rPr>
        <w:t xml:space="preserve">O</w:t>
      </w:r>
      <w:r w:rsidDel="00000000" w:rsidR="00000000" w:rsidRPr="00000000">
        <w:rPr>
          <w:rFonts w:ascii="Arial" w:cs="Arial" w:eastAsia="Arial" w:hAnsi="Arial"/>
          <w:b w:val="1"/>
          <w:smallCaps w:val="1"/>
          <w:sz w:val="24"/>
          <w:szCs w:val="24"/>
          <w:rtl w:val="0"/>
        </w:rPr>
        <w:t xml:space="preserve"> BIMESTRE </w:t>
      </w:r>
    </w:p>
    <w:p w:rsidR="00000000" w:rsidDel="00000000" w:rsidP="00000000" w:rsidRDefault="00000000" w:rsidRPr="00000000" w14:paraId="00000002">
      <w:pPr>
        <w:spacing w:after="20" w:lineRule="auto"/>
        <w:rPr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1. Assinale a única opção que é uma característica do paladar.</w:t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sensação identificada pelo paladar é o sabor.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língua é o um órgão adjunto desse sentido.</w:t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sabor é a identificação de uma sensação.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paladar é dependente do olfato.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2. O paladar é também chamado de sentido:  </w:t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físico.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químico.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nervoso.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biológico.</w:t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3. Quanto ao processamento do sentido do paladar, é CORRETO afirmar que:  </w:t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 cérebro, os impulsos nervosos são processados pelo córtex olfatório identificando o gosto.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Os impulsos elétricos gerados são enviados dos microvilos diretamente ao cérebro.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As papilas gustativas são responsáveis por captar partículas dos alimentos.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sabor é um conjunto de sensações que envolve o apenas o paladar.</w:t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4. Qual opção apresenta alguma substância que não pode ser reconhecida pelo paladar?</w:t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Leite.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Água.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Limão.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Banana.</w:t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5. O paladar não é afetado pela(o): </w:t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gripe.</w:t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idade.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cozimento.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medicamento.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RESPOSTAS: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1. D; 2. B; 3. C; 4. A; 5. C</w:t>
      </w:r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lowerLetter"/>
      <w:lvlText w:val="%1)"/>
      <w:lvlJc w:val="left"/>
      <w:pPr>
        <w:ind w:left="108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2">
    <w:lvl w:ilvl="0">
      <w:start w:val="1"/>
      <w:numFmt w:val="lowerLetter"/>
      <w:lvlText w:val="%1)"/>
      <w:lvlJc w:val="left"/>
      <w:pPr>
        <w:ind w:left="108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3">
    <w:lvl w:ilvl="0">
      <w:start w:val="1"/>
      <w:numFmt w:val="lowerLetter"/>
      <w:lvlText w:val="%1)"/>
      <w:lvlJc w:val="left"/>
      <w:pPr>
        <w:ind w:left="108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4">
    <w:lvl w:ilvl="0">
      <w:start w:val="1"/>
      <w:numFmt w:val="lowerLetter"/>
      <w:lvlText w:val="%1)"/>
      <w:lvlJc w:val="left"/>
      <w:pPr>
        <w:ind w:left="786" w:hanging="360.00000000000006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506" w:hanging="360"/>
      </w:pPr>
      <w:rPr/>
    </w:lvl>
    <w:lvl w:ilvl="2">
      <w:start w:val="1"/>
      <w:numFmt w:val="lowerRoman"/>
      <w:lvlText w:val="%3."/>
      <w:lvlJc w:val="right"/>
      <w:pPr>
        <w:ind w:left="2226" w:hanging="180"/>
      </w:pPr>
      <w:rPr/>
    </w:lvl>
    <w:lvl w:ilvl="3">
      <w:start w:val="1"/>
      <w:numFmt w:val="decimal"/>
      <w:lvlText w:val="%4."/>
      <w:lvlJc w:val="left"/>
      <w:pPr>
        <w:ind w:left="2946" w:hanging="360"/>
      </w:pPr>
      <w:rPr/>
    </w:lvl>
    <w:lvl w:ilvl="4">
      <w:start w:val="1"/>
      <w:numFmt w:val="lowerLetter"/>
      <w:lvlText w:val="%5."/>
      <w:lvlJc w:val="left"/>
      <w:pPr>
        <w:ind w:left="3666" w:hanging="360"/>
      </w:pPr>
      <w:rPr/>
    </w:lvl>
    <w:lvl w:ilvl="5">
      <w:start w:val="1"/>
      <w:numFmt w:val="lowerRoman"/>
      <w:lvlText w:val="%6."/>
      <w:lvlJc w:val="right"/>
      <w:pPr>
        <w:ind w:left="4386" w:hanging="180"/>
      </w:pPr>
      <w:rPr/>
    </w:lvl>
    <w:lvl w:ilvl="6">
      <w:start w:val="1"/>
      <w:numFmt w:val="decimal"/>
      <w:lvlText w:val="%7."/>
      <w:lvlJc w:val="left"/>
      <w:pPr>
        <w:ind w:left="5106" w:hanging="360"/>
      </w:pPr>
      <w:rPr/>
    </w:lvl>
    <w:lvl w:ilvl="7">
      <w:start w:val="1"/>
      <w:numFmt w:val="lowerLetter"/>
      <w:lvlText w:val="%8."/>
      <w:lvlJc w:val="left"/>
      <w:pPr>
        <w:ind w:left="5826" w:hanging="360"/>
      </w:pPr>
      <w:rPr/>
    </w:lvl>
    <w:lvl w:ilvl="8">
      <w:start w:val="1"/>
      <w:numFmt w:val="lowerRoman"/>
      <w:lvlText w:val="%9."/>
      <w:lvlJc w:val="right"/>
      <w:pPr>
        <w:ind w:left="6546" w:hanging="180"/>
      </w:pPr>
      <w:rPr/>
    </w:lvl>
  </w:abstractNum>
  <w:abstractNum w:abstractNumId="5">
    <w:lvl w:ilvl="0">
      <w:start w:val="1"/>
      <w:numFmt w:val="lowerLetter"/>
      <w:lvlText w:val="%1)"/>
      <w:lvlJc w:val="left"/>
      <w:pPr>
        <w:ind w:left="108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mbria" w:cs="Cambria" w:eastAsia="Cambria" w:hAnsi="Cambria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