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="276" w:lineRule="auto"/>
        <w:jc w:val="center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QUIZ 3º ANO -  INGLÊS  4º BIMESTRE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1.What place is this?</w:t>
      </w:r>
    </w:p>
    <w:p w:rsidR="00000000" w:rsidDel="00000000" w:rsidP="00000000" w:rsidRDefault="00000000" w:rsidRPr="00000000" w14:paraId="00000004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114601</wp:posOffset>
            </wp:positionH>
            <wp:positionV relativeFrom="paragraph">
              <wp:posOffset>14672</wp:posOffset>
            </wp:positionV>
            <wp:extent cx="1733550" cy="115570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5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bank.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park.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library.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supermarket.</w:t>
      </w:r>
    </w:p>
    <w:p w:rsidR="00000000" w:rsidDel="00000000" w:rsidP="00000000" w:rsidRDefault="00000000" w:rsidRPr="00000000" w14:paraId="00000010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2. What place is this?</w:t>
      </w:r>
    </w:p>
    <w:p w:rsidR="00000000" w:rsidDel="00000000" w:rsidP="00000000" w:rsidRDefault="00000000" w:rsidRPr="00000000" w14:paraId="00000013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75566</wp:posOffset>
            </wp:positionH>
            <wp:positionV relativeFrom="paragraph">
              <wp:posOffset>127501</wp:posOffset>
            </wp:positionV>
            <wp:extent cx="1727835" cy="1152525"/>
            <wp:effectExtent b="0" l="0" r="0" t="0"/>
            <wp:wrapSquare wrapText="bothSides" distB="0" distT="0" distL="114300" distR="114300"/>
            <wp:docPr descr="Full shopping cart, customer is stocking vital needs because of global chaos. Shopping with blur supermarket store products, interior background." id="2" name="image2.jpg"/>
            <a:graphic>
              <a:graphicData uri="http://schemas.openxmlformats.org/drawingml/2006/picture">
                <pic:pic>
                  <pic:nvPicPr>
                    <pic:cNvPr descr="Full shopping cart, customer is stocking vital needs because of global chaos. Shopping with blur supermarket store products, interior background.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supermarket.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church.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museum.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park.</w:t>
      </w:r>
    </w:p>
    <w:p w:rsidR="00000000" w:rsidDel="00000000" w:rsidP="00000000" w:rsidRDefault="00000000" w:rsidRPr="00000000" w14:paraId="0000001E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3.What place is this? </w:t>
      </w:r>
    </w:p>
    <w:p w:rsidR="00000000" w:rsidDel="00000000" w:rsidP="00000000" w:rsidRDefault="00000000" w:rsidRPr="00000000" w14:paraId="00000021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"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71756</wp:posOffset>
            </wp:positionH>
            <wp:positionV relativeFrom="paragraph">
              <wp:posOffset>23863</wp:posOffset>
            </wp:positionV>
            <wp:extent cx="2114550" cy="1042035"/>
            <wp:effectExtent b="0" l="0" r="0" t="0"/>
            <wp:wrapSquare wrapText="bothSides" distB="0" distT="0" distL="114300" distR="114300"/>
            <wp:docPr descr="A park in urban city" id="3" name="image4.jpg"/>
            <a:graphic>
              <a:graphicData uri="http://schemas.openxmlformats.org/drawingml/2006/picture">
                <pic:pic>
                  <pic:nvPicPr>
                    <pic:cNvPr descr="A park in urban city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42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This is a supermarket.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This is a museum.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This is school.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This is a park.</w:t>
      </w:r>
    </w:p>
    <w:p w:rsidR="00000000" w:rsidDel="00000000" w:rsidP="00000000" w:rsidRDefault="00000000" w:rsidRPr="00000000" w14:paraId="0000002C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4. What place is this?</w:t>
      </w:r>
    </w:p>
    <w:p w:rsidR="00000000" w:rsidDel="00000000" w:rsidP="00000000" w:rsidRDefault="00000000" w:rsidRPr="00000000" w14:paraId="0000002F">
      <w:pPr>
        <w:spacing w:after="20"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95317</wp:posOffset>
            </wp:positionV>
            <wp:extent cx="2257425" cy="1448435"/>
            <wp:effectExtent b="0" l="0" r="0" t="0"/>
            <wp:wrapSquare wrapText="bothSides" distB="0" distT="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48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park.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school.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library.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bank.</w:t>
      </w:r>
    </w:p>
    <w:p w:rsidR="00000000" w:rsidDel="00000000" w:rsidP="00000000" w:rsidRDefault="00000000" w:rsidRPr="00000000" w14:paraId="0000003B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5. What place is this?</w:t>
      </w:r>
    </w:p>
    <w:p w:rsidR="00000000" w:rsidDel="00000000" w:rsidP="00000000" w:rsidRDefault="00000000" w:rsidRPr="00000000" w14:paraId="0000003D">
      <w:pPr>
        <w:spacing w:after="20"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-55645</wp:posOffset>
            </wp:positionH>
            <wp:positionV relativeFrom="paragraph">
              <wp:posOffset>36095</wp:posOffset>
            </wp:positionV>
            <wp:extent cx="2381250" cy="1614170"/>
            <wp:effectExtent b="0" l="0" r="0" t="0"/>
            <wp:wrapSquare wrapText="bothSides" distB="0" distT="0" distL="114300" distR="114300"/>
            <wp:docPr descr="artefacts in  historic museum for the pilgrims landing in Plymouth  with the Mayflower" id="5" name="image5.jpg"/>
            <a:graphic>
              <a:graphicData uri="http://schemas.openxmlformats.org/drawingml/2006/picture">
                <pic:pic>
                  <pic:nvPicPr>
                    <pic:cNvPr descr="artefacts in  historic museum for the pilgrims landing in Plymouth  with the Mayflower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14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school.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park.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museum.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supermarket.</w:t>
      </w:r>
    </w:p>
    <w:p w:rsidR="00000000" w:rsidDel="00000000" w:rsidP="00000000" w:rsidRDefault="00000000" w:rsidRPr="00000000" w14:paraId="0000004A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="276" w:lineRule="auto"/>
        <w:rPr/>
      </w:pPr>
      <w:r w:rsidDel="00000000" w:rsidR="00000000" w:rsidRPr="00000000">
        <w:rPr>
          <w:b w:val="1"/>
          <w:rtl w:val="0"/>
        </w:rPr>
        <w:t xml:space="preserve">RESPOSTAS:</w:t>
      </w:r>
      <w:r w:rsidDel="00000000" w:rsidR="00000000" w:rsidRPr="00000000">
        <w:rPr>
          <w:rtl w:val="0"/>
        </w:rPr>
        <w:t xml:space="preserve"> 1. c; 2. </w:t>
      </w:r>
      <w:r w:rsidDel="00000000" w:rsidR="00000000" w:rsidRPr="00000000">
        <w:rPr>
          <w:color w:val="000000"/>
          <w:rtl w:val="0"/>
        </w:rPr>
        <w:t xml:space="preserve">a; 3.d; 4. b; 5.c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