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2º ANO – MATEMÁTICA 4º BIMESTRE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QUAL DESSES SÍMBOLOS ABAIXO USAMOS PARA REPRESENTAR A DIVISÃO?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2254"/>
        <w:gridCol w:w="2254"/>
        <w:gridCol w:w="2254"/>
        <w:tblGridChange w:id="0">
          <w:tblGrid>
            <w:gridCol w:w="2254"/>
            <w:gridCol w:w="2254"/>
            <w:gridCol w:w="2254"/>
            <w:gridCol w:w="2254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594667" cy="630347"/>
                  <wp:effectExtent b="0" l="0" r="0" t="0"/>
                  <wp:docPr descr="A picture containing object, clock, orange&#10;&#10;Description automatically generated" id="1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object, clock, orange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49480" l="4254" r="50226" t="2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67" cy="6303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595117" cy="618547"/>
                  <wp:effectExtent b="0" l="0" r="0" t="0"/>
                  <wp:docPr descr="A picture containing object, clock, orange&#10;&#10;Description automatically generated" id="3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object, clock, orange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2423" l="4254" r="50583" t="5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17" cy="618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572779" cy="577151"/>
                  <wp:effectExtent b="0" l="0" r="0" t="0"/>
                  <wp:docPr descr="A picture containing object, clock, orange&#10;&#10;Description automatically generated" id="2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object, clock, orange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2423" l="50838" r="2576" t="5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9" cy="5771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558485" cy="571276"/>
                  <wp:effectExtent b="0" l="0" r="0" t="0"/>
                  <wp:docPr descr="A picture containing object, clock, orange&#10;&#10;Description automatically generated" id="5" name="image1.png"/>
                  <a:graphic>
                    <a:graphicData uri="http://schemas.openxmlformats.org/drawingml/2006/picture">
                      <pic:pic>
                        <pic:nvPicPr>
                          <pic:cNvPr descr="A picture containing object, clock, orange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49723" l="50838" r="2576" t="2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85" cy="571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OBSERVE O DESENHO ABAIXO. QUANTOS COPOS DEVO BEBER PARA TOMAR UM LITRO DE ÁGUA?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06600" cy="1562100"/>
            <wp:effectExtent b="0" l="0" r="0" t="0"/>
            <wp:docPr descr="A close up of a sign&#10;&#10;Description automatically generated" id="4" name="image2.png"/>
            <a:graphic>
              <a:graphicData uri="http://schemas.openxmlformats.org/drawingml/2006/picture">
                <pic:pic>
                  <pic:nvPicPr>
                    <pic:cNvPr descr="A close up of a sign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PAULO GANHOU SUA MESADA NO VALOR DE R$ </w:t>
      </w:r>
      <w:r w:rsidDel="00000000" w:rsidR="00000000" w:rsidRPr="00000000">
        <w:rPr/>
        <w:drawing>
          <wp:inline distB="0" distT="0" distL="0" distR="0">
            <wp:extent cx="998076" cy="784186"/>
            <wp:effectExtent b="0" l="0" r="0" t="0"/>
            <wp:docPr descr="A close up of text on a white background&#10;&#10;Description automatically generated" id="7" name="image4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4.png"/>
                    <pic:cNvPicPr preferRelativeResize="0"/>
                  </pic:nvPicPr>
                  <pic:blipFill>
                    <a:blip r:embed="rId8"/>
                    <a:srcRect b="83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076" cy="784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 GOSTARIA DE GUARDAR METADE DELA. QUANTO ELE DEVE GUARDAR?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NA FIGURA AO LADO TEMOS UM TERÇO DA PIZZA CORTADO. </w:t>
      </w:r>
      <w:r w:rsidDel="00000000" w:rsidR="00000000" w:rsidRPr="00000000">
        <w:rPr/>
        <w:drawing>
          <wp:inline distB="0" distT="0" distL="0" distR="0">
            <wp:extent cx="958817" cy="399969"/>
            <wp:effectExtent b="0" l="0" r="0" t="0"/>
            <wp:docPr descr="A close up of a slice of pizza&#10;&#10;Description automatically generated" id="6" name="image3.png"/>
            <a:graphic>
              <a:graphicData uri="http://schemas.openxmlformats.org/drawingml/2006/picture">
                <pic:pic>
                  <pic:nvPicPr>
                    <pic:cNvPr descr="A close up of a slice of pizza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8817" cy="39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LOGO, UM TERÇO É QUANDO DIVIDIMOS A FIGURA EM QUANTAS PARTES IGUAIS?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A MÃE DE GUSTAVO COMPROU UMA CAIXA COM </w:t>
      </w:r>
      <w:r w:rsidDel="00000000" w:rsidR="00000000" w:rsidRPr="00000000">
        <w:rPr/>
        <w:drawing>
          <wp:inline distB="0" distT="0" distL="0" distR="0">
            <wp:extent cx="1235684" cy="695072"/>
            <wp:effectExtent b="0" l="0" r="0" t="0"/>
            <wp:docPr descr="A picture containing flower, food, plastic, filled&#10;&#10;Description automatically generated" id="8" name="image5.png"/>
            <a:graphic>
              <a:graphicData uri="http://schemas.openxmlformats.org/drawingml/2006/picture">
                <pic:pic>
                  <pic:nvPicPr>
                    <pic:cNvPr descr="A picture containing flower, food, plastic, filled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684" cy="695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BOMBONS. ELA VAI DIVIDIR COM OS TRÊS FILHOS. QUANTOS BOMBONS CADA FILHO RECEBERÁ?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1.C; 2.B; 3.A; 4.C; 5.C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