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QUIZ 2º ANO – GEOGRAFIA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1. A ÁREA URBANA TEM COMO CARACTERÍSTICA PRINCIPAL: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GRANDE AGLOMERAÇÃO DA POPULAÇÃO.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MUITAS ÁRVORES NUM PEQUENO ESPAÇO.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RUAS COM MUITOS BURACOS.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CONTATO COM O MAR. 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2. É MUITO BOM EXISTIR UMA ÁREA URBANA BEM PLANEJADA, POIS: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TEMOS MAIS SHOPPINGS.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MORADORES POSSUEM MAIOR QUALIDADE DE VIDA.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EXISTE VIOLÊNCIA.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PESSOAS NÃO PRECISAM DE HOSPITAIS.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3. QUAL DAS ALTERNATIVAS NÃO É UMA VIA URBANA?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AVENIDA.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RODOVIA.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TRAVESSA.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BALDE. 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4. NO ESPAÇO PÚBLICO: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QUE MORAM NA ZONA RURAL NÃO PODEM CIRCULAR.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SOMENTE PESSOAS COM CARROS NOVOS PODEM CIRCULAR.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PODEM CIRCULAR.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CICLISTAS NÃO PODEM CIRCULAR.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rtl w:val="0"/>
        </w:rPr>
        <w:t xml:space="preserve">5. O ZONEAMENTO DE UMA CIDADE É NA MAIOR PARTE DAS VEZES FEITO: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LOCALIZAÇÃO DOS RIOS.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 USO DOS ENDEREÇOS DOS PRINCIPAIS BAIRROS.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MEIO DAS DIREÇÕES DOS PONTOS CARDEAIS.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LOCALIZAÇÃO DAS ESCOLAS. 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A; 2. B; 3. D; 4. C; 5.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