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2º ANO – CIÊNCIAS 2º BIMESTRE - VIDA DE PLANTA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Uma das características que mostra que as plantas são seres vivos é: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 movimento.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 ciclo de vida.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 crescimento.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as plantas não são vivas.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Quais são os três fatores mais importantes para uma planta viver bem?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água, luz e calor.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luz, solo e ar.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luz, ar e água.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ar, adubo e terra.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As plantas podem produzir seu próprio alimento por meio: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da raiz.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do caule.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das folhas.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da fotossíntese.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Quais são os órgãos reprodutores das plantas?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raiz, caule e folha.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flor, fruto e semente.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caule, folha e fruto.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raiz, folha e semente.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Em que lugar uma planta não poderia crescer? Por quê?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No deserto, porque é muito quente.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No deserto, porque é muito seco.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Na água, porque não há terra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Na caverna, porque não há luz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b; 2. c; 3. d; 4. b; 5. d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